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2F" w:rsidRDefault="00A0602F" w:rsidP="00A0602F">
      <w:pPr>
        <w:spacing w:line="240" w:lineRule="auto"/>
        <w:ind w:firstLine="0"/>
        <w:jc w:val="center"/>
        <w:rPr>
          <w:snapToGrid w:val="0"/>
          <w:kern w:val="32"/>
          <w:sz w:val="28"/>
          <w:szCs w:val="28"/>
        </w:rPr>
      </w:pPr>
      <w:r>
        <w:rPr>
          <w:b/>
          <w:snapToGrid w:val="0"/>
          <w:kern w:val="32"/>
          <w:sz w:val="28"/>
          <w:szCs w:val="28"/>
        </w:rPr>
        <w:t>Примерные вопросы зачета по предметной подготовке</w:t>
      </w:r>
    </w:p>
    <w:p w:rsidR="00A0602F" w:rsidRDefault="00A0602F" w:rsidP="00A0602F">
      <w:pPr>
        <w:spacing w:line="240" w:lineRule="auto"/>
        <w:ind w:hanging="142"/>
        <w:jc w:val="center"/>
        <w:rPr>
          <w:snapToGrid w:val="0"/>
          <w:kern w:val="32"/>
          <w:szCs w:val="24"/>
        </w:rPr>
      </w:pPr>
      <w:r w:rsidRPr="00A321F6">
        <w:rPr>
          <w:snapToGrid w:val="0"/>
          <w:kern w:val="32"/>
          <w:szCs w:val="24"/>
        </w:rPr>
        <w:t>(принимается в письменной форме по заданиям, включающим в себя два вопроса</w:t>
      </w:r>
      <w:r w:rsidR="00A321F6" w:rsidRPr="00A321F6">
        <w:rPr>
          <w:snapToGrid w:val="0"/>
          <w:kern w:val="32"/>
          <w:szCs w:val="24"/>
        </w:rPr>
        <w:t xml:space="preserve">) </w:t>
      </w:r>
    </w:p>
    <w:p w:rsidR="00A321F6" w:rsidRPr="00A321F6" w:rsidRDefault="00A321F6" w:rsidP="00A0602F">
      <w:pPr>
        <w:spacing w:line="240" w:lineRule="auto"/>
        <w:ind w:hanging="142"/>
        <w:jc w:val="center"/>
        <w:rPr>
          <w:b/>
          <w:szCs w:val="24"/>
        </w:rPr>
      </w:pP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учебные задачи «Технологии» в свете требований ФГОС общего образования.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страну Ближнего Зарубежья, чей опыт, на ваш взгляд, полезен для использования в России. Обоснуйте свой вывод.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страну Дальнего Зарубежья, чей опыт, на ваш взгляд, полезен для использования в России. Обоснуйте свой вывод.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Обоснуйте ваш выбор того УМК, который вы используете в учебном процессе своего ОУ.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охарактеризуйте дидактические принципы в процессе технологической подготовки учащихся.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основным методам технологического обучения подрастающего поколения. Особенности их применения на уроках разных типов и видов.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 изменилась профессиональная ориентация учащихся на уроках технологии с учетом требований ФГОС общего образования.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Назовите основные структурные элементы </w:t>
      </w:r>
      <w:r>
        <w:rPr>
          <w:sz w:val="28"/>
          <w:szCs w:val="28"/>
        </w:rPr>
        <w:t xml:space="preserve">урока технологии комбинированного типа. 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</w:t>
      </w:r>
      <w:proofErr w:type="gramStart"/>
      <w:r>
        <w:rPr>
          <w:sz w:val="28"/>
          <w:szCs w:val="28"/>
        </w:rPr>
        <w:t>особенности  использования</w:t>
      </w:r>
      <w:proofErr w:type="gramEnd"/>
      <w:r>
        <w:rPr>
          <w:sz w:val="28"/>
          <w:szCs w:val="28"/>
        </w:rPr>
        <w:t xml:space="preserve"> форм организации труда учащихся на занятиях в мастерских.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Дайте характеристику урока </w:t>
      </w:r>
      <w:proofErr w:type="gramStart"/>
      <w:r>
        <w:rPr>
          <w:spacing w:val="-6"/>
          <w:sz w:val="28"/>
          <w:szCs w:val="28"/>
        </w:rPr>
        <w:t>технологии  как</w:t>
      </w:r>
      <w:proofErr w:type="gramEnd"/>
      <w:r>
        <w:rPr>
          <w:spacing w:val="-6"/>
          <w:sz w:val="28"/>
          <w:szCs w:val="28"/>
        </w:rPr>
        <w:t xml:space="preserve"> основной формы технологического обучения учащихся.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все типы уроков и их особенности.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функции и задачи учителя технологии. Как они изменились в условиях реализации ФГОС общего образования.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этапы подготовка учителя технологии к занятиям.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существующим классификациям дидактических средств, используемым учителем на уроке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Обоснуйте новые подходы к проверке и оценке результатов технологической деятельности учащихся в свете современных требований.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Выделите особенности организации внеурочной работы по «Технологии» в условиях реализации ФГОС общего образования.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методики проведения лабораторно-практических работ по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авторскую схему самоанализа урока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требования к рабочим программам, вытекающие из последних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Обоснуйте возможности профессионального самообразования педагога-технолога в современных условиях.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разнообразие путей повышения квалификации учителя технологии в системе непрерывного образования и охарактеризуйте наиболее комфортный для вас.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региональную систему аттестации педагогических </w:t>
      </w:r>
      <w:r>
        <w:rPr>
          <w:sz w:val="28"/>
          <w:szCs w:val="28"/>
        </w:rPr>
        <w:lastRenderedPageBreak/>
        <w:t>кадров.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этапы изучения передового педагогического опыта и его использования в работе учителя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трансляции передового педагогического опыта учителя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виды инструктажей для учащихся и обоснуйте этапы </w:t>
      </w:r>
      <w:proofErr w:type="gramStart"/>
      <w:r>
        <w:rPr>
          <w:sz w:val="28"/>
          <w:szCs w:val="28"/>
        </w:rPr>
        <w:t>проведения  одного</w:t>
      </w:r>
      <w:proofErr w:type="gramEnd"/>
      <w:r>
        <w:rPr>
          <w:sz w:val="28"/>
          <w:szCs w:val="28"/>
        </w:rPr>
        <w:t xml:space="preserve"> из них.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Дайте классификацию УУД, формируемых на уроках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Дайте характеристика одного из видов УУД, формируемых на уроках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Перечислите основные нормативные документы, регламентирующие работу учителя технологии. Дайте характеристику одного из них.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Выделите особенности м</w:t>
      </w:r>
      <w:r>
        <w:rPr>
          <w:sz w:val="28"/>
          <w:szCs w:val="28"/>
        </w:rPr>
        <w:t>етодики проведения занятий по технологии в малокомплектном классе.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структурные элементы рабочей программы по технологии в основной школе.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одного из видов кабинетов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возможности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технологии с другими школьными предметами.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материального оснащения по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перечень необходимого оборудования рабочего места учителя технологии в мастерской.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необходимого оборудования индивидуальных и коллективных рабочих мест учащихся.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дежурных в мастерских.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Назовите санитарно-гигиенические требования к школьным мастерским.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Обоснуйте необходимость материального учёта в мастерских.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юридический статус паспорта мастерских.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модуля «Культура дома» курса «Технология» у девочек.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содержания модуля «Художественная обработка материалов» курса «Технология» у мальчиков.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методики преподавания модуля «Культура дома» в курсе «Технология».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Назовите методические </w:t>
      </w:r>
      <w:proofErr w:type="gramStart"/>
      <w:r>
        <w:rPr>
          <w:sz w:val="28"/>
          <w:szCs w:val="28"/>
        </w:rPr>
        <w:t>особенности  преподавания</w:t>
      </w:r>
      <w:proofErr w:type="gramEnd"/>
      <w:r>
        <w:rPr>
          <w:sz w:val="28"/>
          <w:szCs w:val="28"/>
        </w:rPr>
        <w:t xml:space="preserve"> модуля «</w:t>
      </w:r>
      <w:r>
        <w:rPr>
          <w:spacing w:val="-4"/>
          <w:sz w:val="28"/>
          <w:szCs w:val="28"/>
        </w:rPr>
        <w:t>Основы семейной экономики».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Обоснуйте применение новых педагогических технологий при изучении модуля «Профессиональное самоопределение».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обоснование трудностей в изучении модуля «</w:t>
      </w:r>
      <w:proofErr w:type="spellStart"/>
      <w:r>
        <w:rPr>
          <w:sz w:val="28"/>
          <w:szCs w:val="28"/>
        </w:rPr>
        <w:t>Электрорадиотехнология</w:t>
      </w:r>
      <w:proofErr w:type="spellEnd"/>
      <w:r>
        <w:rPr>
          <w:sz w:val="28"/>
          <w:szCs w:val="28"/>
        </w:rPr>
        <w:t>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перечень новых объектов труда для раздела «Деревообработка».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практические работы, возможные для реализации в школьном курсе «Технология» по разделу «Металлообработка» с использование «3D-технологий».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Обоснуйте перечень практических работ при условии внедрения оборудования ф</w:t>
      </w:r>
      <w:r>
        <w:rPr>
          <w:color w:val="333333"/>
          <w:sz w:val="28"/>
          <w:szCs w:val="28"/>
          <w:shd w:val="clear" w:color="auto" w:fill="FFFFFF"/>
        </w:rPr>
        <w:t xml:space="preserve">ирмы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Dremel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новые техники обработки материалов, возможные для внедрения в учебный процесс по технологии.</w:t>
      </w:r>
    </w:p>
    <w:p w:rsidR="00A0602F" w:rsidRDefault="00A0602F" w:rsidP="00A0602F">
      <w:pPr>
        <w:numPr>
          <w:ilvl w:val="0"/>
          <w:numId w:val="1"/>
        </w:numPr>
        <w:tabs>
          <w:tab w:val="clear" w:pos="57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разделы сельского варианта программы «Технологии» и дайте характеристику одного их них.</w:t>
      </w:r>
    </w:p>
    <w:p w:rsidR="00A0602F" w:rsidRDefault="00A0602F" w:rsidP="00A0602F">
      <w:pPr>
        <w:tabs>
          <w:tab w:val="num" w:pos="1134"/>
        </w:tabs>
        <w:spacing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0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D2F"/>
    <w:multiLevelType w:val="hybridMultilevel"/>
    <w:tmpl w:val="F5069734"/>
    <w:lvl w:ilvl="0" w:tplc="8E164B8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" w15:restartNumberingAfterBreak="0">
    <w:nsid w:val="6CA07905"/>
    <w:multiLevelType w:val="hybridMultilevel"/>
    <w:tmpl w:val="248A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A"/>
    <w:rsid w:val="00827A8C"/>
    <w:rsid w:val="008C1B47"/>
    <w:rsid w:val="00A0602F"/>
    <w:rsid w:val="00A321F6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B795-727F-48D3-A2D6-3A3BEBA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2F"/>
    <w:pPr>
      <w:widowControl w:val="0"/>
      <w:spacing w:after="0" w:line="360" w:lineRule="auto"/>
      <w:ind w:firstLine="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602F"/>
    <w:rPr>
      <w:color w:val="0000FF"/>
      <w:u w:val="single"/>
    </w:rPr>
  </w:style>
  <w:style w:type="character" w:customStyle="1" w:styleId="FontStyle23">
    <w:name w:val="Font Style23"/>
    <w:rsid w:val="00A0602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2018-01-21T17:03:00Z</dcterms:created>
  <dcterms:modified xsi:type="dcterms:W3CDTF">2018-01-21T17:06:00Z</dcterms:modified>
</cp:coreProperties>
</file>